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5E14" w14:textId="77777777" w:rsidR="0012400F" w:rsidRPr="0012400F" w:rsidRDefault="0012400F" w:rsidP="0012400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2400F">
        <w:rPr>
          <w:rFonts w:ascii="Times New Roman" w:eastAsia="Times New Roman" w:hAnsi="Times New Roman" w:cs="Times New Roman"/>
          <w:b/>
          <w:bCs/>
          <w:kern w:val="36"/>
          <w:sz w:val="48"/>
          <w:szCs w:val="48"/>
          <w:lang w:eastAsia="fr-FR"/>
        </w:rPr>
        <w:t>Données mesurées pour les profils verticaux</w:t>
      </w:r>
    </w:p>
    <w:p w14:paraId="720CE03B" w14:textId="77777777" w:rsidR="0012400F" w:rsidRPr="0012400F" w:rsidRDefault="0012400F" w:rsidP="001240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2400F">
        <w:rPr>
          <w:rFonts w:ascii="Times New Roman" w:eastAsia="Times New Roman" w:hAnsi="Times New Roman" w:cs="Times New Roman"/>
          <w:b/>
          <w:bCs/>
          <w:sz w:val="36"/>
          <w:szCs w:val="36"/>
          <w:lang w:eastAsia="fr-FR"/>
        </w:rPr>
        <w:t>Description générale</w:t>
      </w:r>
    </w:p>
    <w:p w14:paraId="730335C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Les données mesurées se présentent sous forme de colonnes de valeurs séparées par des blancs (pas de tabulations). L'unité est celle décrite dans l'entête station. La dernière ligne de la station est une ligne des valeurs par défaut de tous les paramètres mesurés (comme définies dans l'entête station).</w:t>
      </w:r>
    </w:p>
    <w:p w14:paraId="5D325D45" w14:textId="77777777" w:rsidR="0012400F" w:rsidRPr="0012400F" w:rsidRDefault="0012400F" w:rsidP="001240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Pour les profils verticaux, le paramètre de référence doit être la pression (PRES) ou la profondeur (</w:t>
      </w:r>
      <w:proofErr w:type="spellStart"/>
      <w:r w:rsidRPr="0012400F">
        <w:rPr>
          <w:rFonts w:ascii="Times New Roman" w:eastAsia="Times New Roman" w:hAnsi="Times New Roman" w:cs="Times New Roman"/>
          <w:sz w:val="24"/>
          <w:szCs w:val="24"/>
          <w:lang w:eastAsia="fr-FR"/>
        </w:rPr>
        <w:t>DEPH</w:t>
      </w:r>
      <w:proofErr w:type="spellEnd"/>
      <w:r w:rsidRPr="0012400F">
        <w:rPr>
          <w:rFonts w:ascii="Times New Roman" w:eastAsia="Times New Roman" w:hAnsi="Times New Roman" w:cs="Times New Roman"/>
          <w:sz w:val="24"/>
          <w:szCs w:val="24"/>
          <w:lang w:eastAsia="fr-FR"/>
        </w:rPr>
        <w:t>). Il doit être le premier de la liste des paramètres.</w:t>
      </w:r>
    </w:p>
    <w:p w14:paraId="7030FB67" w14:textId="77777777" w:rsidR="0012400F" w:rsidRPr="0012400F" w:rsidRDefault="0012400F" w:rsidP="001240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BP = Position de début</w:t>
      </w:r>
    </w:p>
    <w:p w14:paraId="2229885E" w14:textId="77777777" w:rsidR="0012400F" w:rsidRPr="0012400F" w:rsidRDefault="0012400F" w:rsidP="001240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SL = Longueur de la chaîne</w:t>
      </w:r>
    </w:p>
    <w:p w14:paraId="2E6151FF" w14:textId="77777777" w:rsidR="0012400F" w:rsidRPr="0012400F" w:rsidRDefault="0012400F" w:rsidP="001240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2400F">
        <w:rPr>
          <w:rFonts w:ascii="Times New Roman" w:eastAsia="Times New Roman" w:hAnsi="Times New Roman" w:cs="Times New Roman"/>
          <w:sz w:val="24"/>
          <w:szCs w:val="24"/>
          <w:lang w:eastAsia="fr-FR"/>
        </w:rPr>
        <w:t>NL</w:t>
      </w:r>
      <w:proofErr w:type="spellEnd"/>
      <w:r w:rsidRPr="0012400F">
        <w:rPr>
          <w:rFonts w:ascii="Times New Roman" w:eastAsia="Times New Roman" w:hAnsi="Times New Roman" w:cs="Times New Roman"/>
          <w:sz w:val="24"/>
          <w:szCs w:val="24"/>
          <w:lang w:eastAsia="fr-FR"/>
        </w:rPr>
        <w:t>= Nombre de lignes de mesures</w:t>
      </w:r>
    </w:p>
    <w:p w14:paraId="669360ED" w14:textId="77777777" w:rsidR="0012400F" w:rsidRPr="0012400F" w:rsidRDefault="0012400F" w:rsidP="001240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Obligatoire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1669"/>
        <w:gridCol w:w="2735"/>
        <w:gridCol w:w="1179"/>
        <w:gridCol w:w="1000"/>
        <w:gridCol w:w="892"/>
        <w:gridCol w:w="742"/>
      </w:tblGrid>
      <w:tr w:rsidR="0012400F" w:rsidRPr="0012400F" w14:paraId="2241B81E" w14:textId="77777777" w:rsidTr="0012400F">
        <w:trPr>
          <w:tblCellSpacing w:w="15" w:type="dxa"/>
        </w:trPr>
        <w:tc>
          <w:tcPr>
            <w:tcW w:w="795" w:type="dxa"/>
            <w:vAlign w:val="center"/>
            <w:hideMark/>
          </w:tcPr>
          <w:p w14:paraId="3EFA544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LINE</w:t>
            </w:r>
          </w:p>
        </w:tc>
        <w:tc>
          <w:tcPr>
            <w:tcW w:w="1860" w:type="dxa"/>
            <w:vAlign w:val="center"/>
            <w:hideMark/>
          </w:tcPr>
          <w:p w14:paraId="247F8B52"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FIELD</w:t>
            </w:r>
          </w:p>
          <w:p w14:paraId="4C10A1BB"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Pr="0012400F">
                <w:rPr>
                  <w:rFonts w:ascii="Times New Roman" w:eastAsia="Times New Roman" w:hAnsi="Times New Roman" w:cs="Times New Roman"/>
                  <w:color w:val="0000FF"/>
                  <w:sz w:val="24"/>
                  <w:szCs w:val="24"/>
                  <w:u w:val="single"/>
                  <w:lang w:eastAsia="fr-FR"/>
                </w:rPr>
                <w:t>Accès à la codification</w:t>
              </w:r>
            </w:hyperlink>
          </w:p>
        </w:tc>
        <w:tc>
          <w:tcPr>
            <w:tcW w:w="3240" w:type="dxa"/>
            <w:vAlign w:val="center"/>
            <w:hideMark/>
          </w:tcPr>
          <w:p w14:paraId="35194DB7"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DESCRIPTION</w:t>
            </w:r>
          </w:p>
        </w:tc>
        <w:tc>
          <w:tcPr>
            <w:tcW w:w="1170" w:type="dxa"/>
            <w:vAlign w:val="center"/>
            <w:hideMark/>
          </w:tcPr>
          <w:p w14:paraId="26C7239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BP</w:t>
            </w:r>
          </w:p>
        </w:tc>
        <w:tc>
          <w:tcPr>
            <w:tcW w:w="960" w:type="dxa"/>
            <w:vAlign w:val="center"/>
            <w:hideMark/>
          </w:tcPr>
          <w:p w14:paraId="40AD6E5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SL</w:t>
            </w:r>
          </w:p>
        </w:tc>
        <w:tc>
          <w:tcPr>
            <w:tcW w:w="945" w:type="dxa"/>
            <w:vAlign w:val="center"/>
            <w:hideMark/>
          </w:tcPr>
          <w:p w14:paraId="586DC2B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TYPE </w:t>
            </w:r>
          </w:p>
        </w:tc>
        <w:tc>
          <w:tcPr>
            <w:tcW w:w="885" w:type="dxa"/>
            <w:vAlign w:val="center"/>
            <w:hideMark/>
          </w:tcPr>
          <w:p w14:paraId="05D39D2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
        </w:tc>
      </w:tr>
      <w:tr w:rsidR="0012400F" w:rsidRPr="0012400F" w14:paraId="71FF0F0D" w14:textId="77777777" w:rsidTr="0012400F">
        <w:trPr>
          <w:tblCellSpacing w:w="15" w:type="dxa"/>
        </w:trPr>
        <w:tc>
          <w:tcPr>
            <w:tcW w:w="795" w:type="dxa"/>
            <w:vMerge w:val="restart"/>
            <w:vAlign w:val="center"/>
            <w:hideMark/>
          </w:tcPr>
          <w:p w14:paraId="4E41188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w:t>
            </w:r>
          </w:p>
          <w:p w14:paraId="32571E1B"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400F">
              <w:rPr>
                <w:rFonts w:ascii="Times New Roman" w:eastAsia="Times New Roman" w:hAnsi="Times New Roman" w:cs="Times New Roman"/>
                <w:sz w:val="24"/>
                <w:szCs w:val="24"/>
                <w:lang w:eastAsia="fr-FR"/>
              </w:rPr>
              <w:t>to</w:t>
            </w:r>
            <w:proofErr w:type="gramEnd"/>
          </w:p>
          <w:p w14:paraId="532ABF9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2400F">
              <w:rPr>
                <w:rFonts w:ascii="Times New Roman" w:eastAsia="Times New Roman" w:hAnsi="Times New Roman" w:cs="Times New Roman"/>
                <w:sz w:val="24"/>
                <w:szCs w:val="24"/>
                <w:lang w:eastAsia="fr-FR"/>
              </w:rPr>
              <w:t>NL</w:t>
            </w:r>
            <w:proofErr w:type="spellEnd"/>
            <w:r w:rsidRPr="0012400F">
              <w:rPr>
                <w:rFonts w:ascii="Times New Roman" w:eastAsia="Times New Roman" w:hAnsi="Times New Roman" w:cs="Times New Roman"/>
                <w:sz w:val="24"/>
                <w:szCs w:val="24"/>
                <w:lang w:eastAsia="fr-FR"/>
              </w:rPr>
              <w:t> </w:t>
            </w:r>
          </w:p>
        </w:tc>
        <w:tc>
          <w:tcPr>
            <w:tcW w:w="1860" w:type="dxa"/>
            <w:vAlign w:val="center"/>
            <w:hideMark/>
          </w:tcPr>
          <w:p w14:paraId="2A04A5C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parameter</w:t>
            </w:r>
            <w:proofErr w:type="spellEnd"/>
            <w:proofErr w:type="gramEnd"/>
            <w:r w:rsidRPr="0012400F">
              <w:rPr>
                <w:rFonts w:ascii="Times New Roman" w:eastAsia="Times New Roman" w:hAnsi="Times New Roman" w:cs="Times New Roman"/>
                <w:sz w:val="24"/>
                <w:szCs w:val="24"/>
                <w:lang w:eastAsia="fr-FR"/>
              </w:rPr>
              <w:t xml:space="preserve"> 1</w:t>
            </w:r>
          </w:p>
        </w:tc>
        <w:tc>
          <w:tcPr>
            <w:tcW w:w="3240" w:type="dxa"/>
            <w:vAlign w:val="center"/>
            <w:hideMark/>
          </w:tcPr>
          <w:p w14:paraId="0F5967D1"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parameter</w:t>
            </w:r>
            <w:proofErr w:type="spellEnd"/>
            <w:proofErr w:type="gramEnd"/>
            <w:r w:rsidRPr="0012400F">
              <w:rPr>
                <w:rFonts w:ascii="Times New Roman" w:eastAsia="Times New Roman" w:hAnsi="Times New Roman" w:cs="Times New Roman"/>
                <w:sz w:val="24"/>
                <w:szCs w:val="24"/>
                <w:lang w:eastAsia="fr-FR"/>
              </w:rPr>
              <w:t xml:space="preserve"> 1 (PRES ou </w:t>
            </w:r>
            <w:proofErr w:type="spellStart"/>
            <w:r w:rsidRPr="0012400F">
              <w:rPr>
                <w:rFonts w:ascii="Times New Roman" w:eastAsia="Times New Roman" w:hAnsi="Times New Roman" w:cs="Times New Roman"/>
                <w:sz w:val="24"/>
                <w:szCs w:val="24"/>
                <w:lang w:eastAsia="fr-FR"/>
              </w:rPr>
              <w:t>DEPH</w:t>
            </w:r>
            <w:proofErr w:type="spellEnd"/>
            <w:r w:rsidRPr="0012400F">
              <w:rPr>
                <w:rFonts w:ascii="Times New Roman" w:eastAsia="Times New Roman" w:hAnsi="Times New Roman" w:cs="Times New Roman"/>
                <w:sz w:val="24"/>
                <w:szCs w:val="24"/>
                <w:lang w:eastAsia="fr-FR"/>
              </w:rPr>
              <w:t xml:space="preserve">) in IS </w:t>
            </w:r>
            <w:proofErr w:type="spellStart"/>
            <w:r w:rsidRPr="0012400F">
              <w:rPr>
                <w:rFonts w:ascii="Times New Roman" w:eastAsia="Times New Roman" w:hAnsi="Times New Roman" w:cs="Times New Roman"/>
                <w:sz w:val="24"/>
                <w:szCs w:val="24"/>
                <w:lang w:eastAsia="fr-FR"/>
              </w:rPr>
              <w:t>units</w:t>
            </w:r>
            <w:proofErr w:type="spellEnd"/>
            <w:r w:rsidRPr="0012400F">
              <w:rPr>
                <w:rFonts w:ascii="Times New Roman" w:eastAsia="Times New Roman" w:hAnsi="Times New Roman" w:cs="Times New Roman"/>
                <w:sz w:val="24"/>
                <w:szCs w:val="24"/>
                <w:lang w:eastAsia="fr-FR"/>
              </w:rPr>
              <w:t> </w:t>
            </w:r>
          </w:p>
        </w:tc>
        <w:tc>
          <w:tcPr>
            <w:tcW w:w="1170" w:type="dxa"/>
            <w:vAlign w:val="center"/>
            <w:hideMark/>
          </w:tcPr>
          <w:p w14:paraId="73F07532"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60" w:type="dxa"/>
            <w:vAlign w:val="center"/>
            <w:hideMark/>
          </w:tcPr>
          <w:p w14:paraId="6ACCE8D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1) </w:t>
            </w:r>
          </w:p>
        </w:tc>
        <w:tc>
          <w:tcPr>
            <w:tcW w:w="945" w:type="dxa"/>
            <w:vAlign w:val="center"/>
            <w:hideMark/>
          </w:tcPr>
          <w:p w14:paraId="520C51E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3DAEB268"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16493815" w14:textId="77777777" w:rsidTr="0012400F">
        <w:trPr>
          <w:tblCellSpacing w:w="15" w:type="dxa"/>
        </w:trPr>
        <w:tc>
          <w:tcPr>
            <w:tcW w:w="0" w:type="auto"/>
            <w:vMerge/>
            <w:vAlign w:val="center"/>
            <w:hideMark/>
          </w:tcPr>
          <w:p w14:paraId="60F16CAB"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28E2BB3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separator</w:t>
            </w:r>
            <w:proofErr w:type="spellEnd"/>
            <w:proofErr w:type="gramEnd"/>
            <w:r w:rsidRPr="0012400F">
              <w:rPr>
                <w:rFonts w:ascii="Times New Roman" w:eastAsia="Times New Roman" w:hAnsi="Times New Roman" w:cs="Times New Roman"/>
                <w:sz w:val="24"/>
                <w:szCs w:val="24"/>
                <w:lang w:eastAsia="fr-FR"/>
              </w:rPr>
              <w:t> </w:t>
            </w:r>
          </w:p>
        </w:tc>
        <w:tc>
          <w:tcPr>
            <w:tcW w:w="3240" w:type="dxa"/>
            <w:vAlign w:val="center"/>
            <w:hideMark/>
          </w:tcPr>
          <w:p w14:paraId="1D34A6F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blank</w:t>
            </w:r>
            <w:proofErr w:type="spellEnd"/>
            <w:proofErr w:type="gramEnd"/>
            <w:r w:rsidRPr="0012400F">
              <w:rPr>
                <w:rFonts w:ascii="Times New Roman" w:eastAsia="Times New Roman" w:hAnsi="Times New Roman" w:cs="Times New Roman"/>
                <w:sz w:val="24"/>
                <w:szCs w:val="24"/>
                <w:lang w:eastAsia="fr-FR"/>
              </w:rPr>
              <w:t> </w:t>
            </w:r>
          </w:p>
        </w:tc>
        <w:tc>
          <w:tcPr>
            <w:tcW w:w="1170" w:type="dxa"/>
            <w:vAlign w:val="center"/>
            <w:hideMark/>
          </w:tcPr>
          <w:p w14:paraId="07F6FD5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2)-1 </w:t>
            </w:r>
          </w:p>
        </w:tc>
        <w:tc>
          <w:tcPr>
            <w:tcW w:w="960" w:type="dxa"/>
            <w:vAlign w:val="center"/>
            <w:hideMark/>
          </w:tcPr>
          <w:p w14:paraId="2962E79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525BBA5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
        </w:tc>
        <w:tc>
          <w:tcPr>
            <w:tcW w:w="885" w:type="dxa"/>
            <w:vAlign w:val="center"/>
            <w:hideMark/>
          </w:tcPr>
          <w:p w14:paraId="24095D3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6A8E8B6F" w14:textId="77777777" w:rsidTr="0012400F">
        <w:trPr>
          <w:tblCellSpacing w:w="15" w:type="dxa"/>
        </w:trPr>
        <w:tc>
          <w:tcPr>
            <w:tcW w:w="0" w:type="auto"/>
            <w:vMerge/>
            <w:vAlign w:val="center"/>
            <w:hideMark/>
          </w:tcPr>
          <w:p w14:paraId="11F94D35"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241399F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parameter</w:t>
            </w:r>
            <w:proofErr w:type="spellEnd"/>
            <w:proofErr w:type="gramEnd"/>
            <w:r w:rsidRPr="0012400F">
              <w:rPr>
                <w:rFonts w:ascii="Times New Roman" w:eastAsia="Times New Roman" w:hAnsi="Times New Roman" w:cs="Times New Roman"/>
                <w:sz w:val="24"/>
                <w:szCs w:val="24"/>
                <w:lang w:eastAsia="fr-FR"/>
              </w:rPr>
              <w:t xml:space="preserve"> 2</w:t>
            </w:r>
          </w:p>
        </w:tc>
        <w:tc>
          <w:tcPr>
            <w:tcW w:w="3240" w:type="dxa"/>
            <w:vAlign w:val="center"/>
            <w:hideMark/>
          </w:tcPr>
          <w:p w14:paraId="1F07271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parameter</w:t>
            </w:r>
            <w:proofErr w:type="spellEnd"/>
            <w:proofErr w:type="gramEnd"/>
            <w:r w:rsidRPr="0012400F">
              <w:rPr>
                <w:rFonts w:ascii="Times New Roman" w:eastAsia="Times New Roman" w:hAnsi="Times New Roman" w:cs="Times New Roman"/>
                <w:sz w:val="24"/>
                <w:szCs w:val="24"/>
                <w:lang w:eastAsia="fr-FR"/>
              </w:rPr>
              <w:t xml:space="preserve"> 2 in IS </w:t>
            </w:r>
            <w:proofErr w:type="spellStart"/>
            <w:r w:rsidRPr="0012400F">
              <w:rPr>
                <w:rFonts w:ascii="Times New Roman" w:eastAsia="Times New Roman" w:hAnsi="Times New Roman" w:cs="Times New Roman"/>
                <w:sz w:val="24"/>
                <w:szCs w:val="24"/>
                <w:lang w:eastAsia="fr-FR"/>
              </w:rPr>
              <w:t>units</w:t>
            </w:r>
            <w:proofErr w:type="spellEnd"/>
            <w:r w:rsidRPr="0012400F">
              <w:rPr>
                <w:rFonts w:ascii="Times New Roman" w:eastAsia="Times New Roman" w:hAnsi="Times New Roman" w:cs="Times New Roman"/>
                <w:sz w:val="24"/>
                <w:szCs w:val="24"/>
                <w:lang w:eastAsia="fr-FR"/>
              </w:rPr>
              <w:t> </w:t>
            </w:r>
          </w:p>
        </w:tc>
        <w:tc>
          <w:tcPr>
            <w:tcW w:w="1170" w:type="dxa"/>
            <w:vAlign w:val="center"/>
            <w:hideMark/>
          </w:tcPr>
          <w:p w14:paraId="7072C52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2) </w:t>
            </w:r>
          </w:p>
        </w:tc>
        <w:tc>
          <w:tcPr>
            <w:tcW w:w="960" w:type="dxa"/>
            <w:vAlign w:val="center"/>
            <w:hideMark/>
          </w:tcPr>
          <w:p w14:paraId="7E02BE1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2) </w:t>
            </w:r>
          </w:p>
        </w:tc>
        <w:tc>
          <w:tcPr>
            <w:tcW w:w="945" w:type="dxa"/>
            <w:vAlign w:val="center"/>
            <w:hideMark/>
          </w:tcPr>
          <w:p w14:paraId="4A444111"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3780FD9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1AE282C5" w14:textId="77777777" w:rsidTr="0012400F">
        <w:trPr>
          <w:tblCellSpacing w:w="15" w:type="dxa"/>
        </w:trPr>
        <w:tc>
          <w:tcPr>
            <w:tcW w:w="0" w:type="auto"/>
            <w:vMerge/>
            <w:vAlign w:val="center"/>
            <w:hideMark/>
          </w:tcPr>
          <w:p w14:paraId="798816E2"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74E2DC1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separator</w:t>
            </w:r>
            <w:proofErr w:type="spellEnd"/>
            <w:proofErr w:type="gramEnd"/>
            <w:r w:rsidRPr="0012400F">
              <w:rPr>
                <w:rFonts w:ascii="Times New Roman" w:eastAsia="Times New Roman" w:hAnsi="Times New Roman" w:cs="Times New Roman"/>
                <w:sz w:val="24"/>
                <w:szCs w:val="24"/>
                <w:lang w:eastAsia="fr-FR"/>
              </w:rPr>
              <w:t> </w:t>
            </w:r>
          </w:p>
        </w:tc>
        <w:tc>
          <w:tcPr>
            <w:tcW w:w="3240" w:type="dxa"/>
            <w:vAlign w:val="center"/>
            <w:hideMark/>
          </w:tcPr>
          <w:p w14:paraId="3E21CE6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blank</w:t>
            </w:r>
            <w:proofErr w:type="spellEnd"/>
            <w:proofErr w:type="gramEnd"/>
            <w:r w:rsidRPr="0012400F">
              <w:rPr>
                <w:rFonts w:ascii="Times New Roman" w:eastAsia="Times New Roman" w:hAnsi="Times New Roman" w:cs="Times New Roman"/>
                <w:sz w:val="24"/>
                <w:szCs w:val="24"/>
                <w:lang w:eastAsia="fr-FR"/>
              </w:rPr>
              <w:t> </w:t>
            </w:r>
          </w:p>
        </w:tc>
        <w:tc>
          <w:tcPr>
            <w:tcW w:w="1170" w:type="dxa"/>
            <w:vAlign w:val="center"/>
            <w:hideMark/>
          </w:tcPr>
          <w:p w14:paraId="31F7DE8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)-1 </w:t>
            </w:r>
          </w:p>
        </w:tc>
        <w:tc>
          <w:tcPr>
            <w:tcW w:w="960" w:type="dxa"/>
            <w:vAlign w:val="center"/>
            <w:hideMark/>
          </w:tcPr>
          <w:p w14:paraId="0D20686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2F51702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
        </w:tc>
        <w:tc>
          <w:tcPr>
            <w:tcW w:w="885" w:type="dxa"/>
            <w:vAlign w:val="center"/>
            <w:hideMark/>
          </w:tcPr>
          <w:p w14:paraId="6248B8B2"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2806C49C" w14:textId="77777777" w:rsidTr="0012400F">
        <w:trPr>
          <w:tblCellSpacing w:w="15" w:type="dxa"/>
        </w:trPr>
        <w:tc>
          <w:tcPr>
            <w:tcW w:w="0" w:type="auto"/>
            <w:vMerge/>
            <w:vAlign w:val="center"/>
            <w:hideMark/>
          </w:tcPr>
          <w:p w14:paraId="7EBF8DF0"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15B5303E"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parameter</w:t>
            </w:r>
            <w:proofErr w:type="spellEnd"/>
            <w:proofErr w:type="gramEnd"/>
            <w:r w:rsidRPr="0012400F">
              <w:rPr>
                <w:rFonts w:ascii="Times New Roman" w:eastAsia="Times New Roman" w:hAnsi="Times New Roman" w:cs="Times New Roman"/>
                <w:sz w:val="24"/>
                <w:szCs w:val="24"/>
                <w:lang w:eastAsia="fr-FR"/>
              </w:rPr>
              <w:t xml:space="preserve"> </w:t>
            </w:r>
            <w:proofErr w:type="spellStart"/>
            <w:r w:rsidRPr="0012400F">
              <w:rPr>
                <w:rFonts w:ascii="Times New Roman" w:eastAsia="Times New Roman" w:hAnsi="Times New Roman" w:cs="Times New Roman"/>
                <w:sz w:val="24"/>
                <w:szCs w:val="24"/>
                <w:lang w:eastAsia="fr-FR"/>
              </w:rPr>
              <w:t>NP</w:t>
            </w:r>
            <w:proofErr w:type="spellEnd"/>
          </w:p>
        </w:tc>
        <w:tc>
          <w:tcPr>
            <w:tcW w:w="3240" w:type="dxa"/>
            <w:vAlign w:val="center"/>
            <w:hideMark/>
          </w:tcPr>
          <w:p w14:paraId="63087E5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parameter</w:t>
            </w:r>
            <w:proofErr w:type="spellEnd"/>
            <w:proofErr w:type="gramEnd"/>
            <w:r w:rsidRPr="0012400F">
              <w:rPr>
                <w:rFonts w:ascii="Times New Roman" w:eastAsia="Times New Roman" w:hAnsi="Times New Roman" w:cs="Times New Roman"/>
                <w:sz w:val="24"/>
                <w:szCs w:val="24"/>
                <w:lang w:eastAsia="fr-FR"/>
              </w:rPr>
              <w:t xml:space="preserve"> </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xml:space="preserve"> in IS </w:t>
            </w:r>
            <w:proofErr w:type="spellStart"/>
            <w:r w:rsidRPr="0012400F">
              <w:rPr>
                <w:rFonts w:ascii="Times New Roman" w:eastAsia="Times New Roman" w:hAnsi="Times New Roman" w:cs="Times New Roman"/>
                <w:sz w:val="24"/>
                <w:szCs w:val="24"/>
                <w:lang w:eastAsia="fr-FR"/>
              </w:rPr>
              <w:t>units</w:t>
            </w:r>
            <w:proofErr w:type="spellEnd"/>
            <w:r w:rsidRPr="0012400F">
              <w:rPr>
                <w:rFonts w:ascii="Times New Roman" w:eastAsia="Times New Roman" w:hAnsi="Times New Roman" w:cs="Times New Roman"/>
                <w:sz w:val="24"/>
                <w:szCs w:val="24"/>
                <w:lang w:eastAsia="fr-FR"/>
              </w:rPr>
              <w:t> </w:t>
            </w:r>
          </w:p>
        </w:tc>
        <w:tc>
          <w:tcPr>
            <w:tcW w:w="1170" w:type="dxa"/>
            <w:vAlign w:val="center"/>
            <w:hideMark/>
          </w:tcPr>
          <w:p w14:paraId="57E36B7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960" w:type="dxa"/>
            <w:vAlign w:val="center"/>
            <w:hideMark/>
          </w:tcPr>
          <w:p w14:paraId="4A9F170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945" w:type="dxa"/>
            <w:vAlign w:val="center"/>
            <w:hideMark/>
          </w:tcPr>
          <w:p w14:paraId="5443ADC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436F832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3D56114A" w14:textId="77777777" w:rsidTr="0012400F">
        <w:trPr>
          <w:tblCellSpacing w:w="15" w:type="dxa"/>
        </w:trPr>
        <w:tc>
          <w:tcPr>
            <w:tcW w:w="0" w:type="auto"/>
            <w:vMerge/>
            <w:vAlign w:val="center"/>
            <w:hideMark/>
          </w:tcPr>
          <w:p w14:paraId="26B167EB"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7EEC74A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separator</w:t>
            </w:r>
            <w:proofErr w:type="spellEnd"/>
            <w:proofErr w:type="gramEnd"/>
            <w:r w:rsidRPr="0012400F">
              <w:rPr>
                <w:rFonts w:ascii="Times New Roman" w:eastAsia="Times New Roman" w:hAnsi="Times New Roman" w:cs="Times New Roman"/>
                <w:sz w:val="24"/>
                <w:szCs w:val="24"/>
                <w:lang w:eastAsia="fr-FR"/>
              </w:rPr>
              <w:t> </w:t>
            </w:r>
          </w:p>
        </w:tc>
        <w:tc>
          <w:tcPr>
            <w:tcW w:w="3240" w:type="dxa"/>
            <w:vAlign w:val="center"/>
            <w:hideMark/>
          </w:tcPr>
          <w:p w14:paraId="5043A25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blank</w:t>
            </w:r>
            <w:proofErr w:type="spellEnd"/>
            <w:proofErr w:type="gramEnd"/>
            <w:r w:rsidRPr="0012400F">
              <w:rPr>
                <w:rFonts w:ascii="Times New Roman" w:eastAsia="Times New Roman" w:hAnsi="Times New Roman" w:cs="Times New Roman"/>
                <w:sz w:val="24"/>
                <w:szCs w:val="24"/>
                <w:lang w:eastAsia="fr-FR"/>
              </w:rPr>
              <w:t> </w:t>
            </w:r>
          </w:p>
        </w:tc>
        <w:tc>
          <w:tcPr>
            <w:tcW w:w="1170" w:type="dxa"/>
            <w:vAlign w:val="center"/>
            <w:hideMark/>
          </w:tcPr>
          <w:p w14:paraId="4DB82A6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q1</w:t>
            </w:r>
            <w:proofErr w:type="spellEnd"/>
            <w:r w:rsidRPr="0012400F">
              <w:rPr>
                <w:rFonts w:ascii="Times New Roman" w:eastAsia="Times New Roman" w:hAnsi="Times New Roman" w:cs="Times New Roman"/>
                <w:sz w:val="24"/>
                <w:szCs w:val="24"/>
                <w:lang w:eastAsia="fr-FR"/>
              </w:rPr>
              <w:t>)-1 </w:t>
            </w:r>
          </w:p>
        </w:tc>
        <w:tc>
          <w:tcPr>
            <w:tcW w:w="960" w:type="dxa"/>
            <w:vAlign w:val="center"/>
            <w:hideMark/>
          </w:tcPr>
          <w:p w14:paraId="2D3F140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67F0E267"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
        </w:tc>
        <w:tc>
          <w:tcPr>
            <w:tcW w:w="885" w:type="dxa"/>
            <w:vAlign w:val="center"/>
            <w:hideMark/>
          </w:tcPr>
          <w:p w14:paraId="1F2A85A7"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433079FD" w14:textId="77777777" w:rsidTr="0012400F">
        <w:trPr>
          <w:tblCellSpacing w:w="15" w:type="dxa"/>
        </w:trPr>
        <w:tc>
          <w:tcPr>
            <w:tcW w:w="0" w:type="auto"/>
            <w:vMerge/>
            <w:vAlign w:val="center"/>
            <w:hideMark/>
          </w:tcPr>
          <w:p w14:paraId="29E21183"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60C688F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QC Flag 1</w:t>
            </w:r>
          </w:p>
        </w:tc>
        <w:tc>
          <w:tcPr>
            <w:tcW w:w="3240" w:type="dxa"/>
            <w:vAlign w:val="center"/>
            <w:hideMark/>
          </w:tcPr>
          <w:p w14:paraId="3B810BF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2400F">
              <w:rPr>
                <w:rFonts w:ascii="Times New Roman" w:eastAsia="Times New Roman" w:hAnsi="Times New Roman" w:cs="Times New Roman"/>
                <w:sz w:val="24"/>
                <w:szCs w:val="24"/>
                <w:lang w:eastAsia="fr-FR"/>
              </w:rPr>
              <w:t>Quality</w:t>
            </w:r>
            <w:proofErr w:type="spellEnd"/>
            <w:r w:rsidRPr="0012400F">
              <w:rPr>
                <w:rFonts w:ascii="Times New Roman" w:eastAsia="Times New Roman" w:hAnsi="Times New Roman" w:cs="Times New Roman"/>
                <w:sz w:val="24"/>
                <w:szCs w:val="24"/>
                <w:lang w:eastAsia="fr-FR"/>
              </w:rPr>
              <w:t xml:space="preserve"> Flag </w:t>
            </w:r>
            <w:proofErr w:type="spellStart"/>
            <w:r w:rsidRPr="0012400F">
              <w:rPr>
                <w:rFonts w:ascii="Times New Roman" w:eastAsia="Times New Roman" w:hAnsi="Times New Roman" w:cs="Times New Roman"/>
                <w:sz w:val="24"/>
                <w:szCs w:val="24"/>
                <w:lang w:eastAsia="fr-FR"/>
              </w:rPr>
              <w:t>parameter</w:t>
            </w:r>
            <w:proofErr w:type="spellEnd"/>
            <w:r w:rsidRPr="0012400F">
              <w:rPr>
                <w:rFonts w:ascii="Times New Roman" w:eastAsia="Times New Roman" w:hAnsi="Times New Roman" w:cs="Times New Roman"/>
                <w:sz w:val="24"/>
                <w:szCs w:val="24"/>
                <w:lang w:eastAsia="fr-FR"/>
              </w:rPr>
              <w:t xml:space="preserve"> 1 </w:t>
            </w:r>
          </w:p>
        </w:tc>
        <w:tc>
          <w:tcPr>
            <w:tcW w:w="1170" w:type="dxa"/>
            <w:vAlign w:val="center"/>
            <w:hideMark/>
          </w:tcPr>
          <w:p w14:paraId="60B4472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q1</w:t>
            </w:r>
            <w:proofErr w:type="spellEnd"/>
            <w:r w:rsidRPr="0012400F">
              <w:rPr>
                <w:rFonts w:ascii="Times New Roman" w:eastAsia="Times New Roman" w:hAnsi="Times New Roman" w:cs="Times New Roman"/>
                <w:sz w:val="24"/>
                <w:szCs w:val="24"/>
                <w:lang w:eastAsia="fr-FR"/>
              </w:rPr>
              <w:t>) </w:t>
            </w:r>
          </w:p>
        </w:tc>
        <w:tc>
          <w:tcPr>
            <w:tcW w:w="960" w:type="dxa"/>
            <w:vAlign w:val="center"/>
            <w:hideMark/>
          </w:tcPr>
          <w:p w14:paraId="7F1AE09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4526BB8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79F4E63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396A375A" w14:textId="77777777" w:rsidTr="0012400F">
        <w:trPr>
          <w:tblCellSpacing w:w="15" w:type="dxa"/>
        </w:trPr>
        <w:tc>
          <w:tcPr>
            <w:tcW w:w="0" w:type="auto"/>
            <w:vMerge/>
            <w:vAlign w:val="center"/>
            <w:hideMark/>
          </w:tcPr>
          <w:p w14:paraId="35C4A6C4"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543E8E7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xml:space="preserve">QC Flag </w:t>
            </w:r>
            <w:proofErr w:type="spellStart"/>
            <w:r w:rsidRPr="0012400F">
              <w:rPr>
                <w:rFonts w:ascii="Times New Roman" w:eastAsia="Times New Roman" w:hAnsi="Times New Roman" w:cs="Times New Roman"/>
                <w:sz w:val="24"/>
                <w:szCs w:val="24"/>
                <w:lang w:eastAsia="fr-FR"/>
              </w:rPr>
              <w:t>NP</w:t>
            </w:r>
            <w:proofErr w:type="spellEnd"/>
          </w:p>
        </w:tc>
        <w:tc>
          <w:tcPr>
            <w:tcW w:w="3240" w:type="dxa"/>
            <w:vAlign w:val="center"/>
            <w:hideMark/>
          </w:tcPr>
          <w:p w14:paraId="7EEC15D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2400F">
              <w:rPr>
                <w:rFonts w:ascii="Times New Roman" w:eastAsia="Times New Roman" w:hAnsi="Times New Roman" w:cs="Times New Roman"/>
                <w:sz w:val="24"/>
                <w:szCs w:val="24"/>
                <w:lang w:eastAsia="fr-FR"/>
              </w:rPr>
              <w:t>Quality</w:t>
            </w:r>
            <w:proofErr w:type="spellEnd"/>
            <w:r w:rsidRPr="0012400F">
              <w:rPr>
                <w:rFonts w:ascii="Times New Roman" w:eastAsia="Times New Roman" w:hAnsi="Times New Roman" w:cs="Times New Roman"/>
                <w:sz w:val="24"/>
                <w:szCs w:val="24"/>
                <w:lang w:eastAsia="fr-FR"/>
              </w:rPr>
              <w:t xml:space="preserve"> Flag </w:t>
            </w:r>
            <w:proofErr w:type="spellStart"/>
            <w:r w:rsidRPr="0012400F">
              <w:rPr>
                <w:rFonts w:ascii="Times New Roman" w:eastAsia="Times New Roman" w:hAnsi="Times New Roman" w:cs="Times New Roman"/>
                <w:sz w:val="24"/>
                <w:szCs w:val="24"/>
                <w:lang w:eastAsia="fr-FR"/>
              </w:rPr>
              <w:t>parameter</w:t>
            </w:r>
            <w:proofErr w:type="spellEnd"/>
            <w:r w:rsidRPr="0012400F">
              <w:rPr>
                <w:rFonts w:ascii="Times New Roman" w:eastAsia="Times New Roman" w:hAnsi="Times New Roman" w:cs="Times New Roman"/>
                <w:sz w:val="24"/>
                <w:szCs w:val="24"/>
                <w:lang w:eastAsia="fr-FR"/>
              </w:rPr>
              <w:t xml:space="preserve"> </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1170" w:type="dxa"/>
            <w:vAlign w:val="center"/>
            <w:hideMark/>
          </w:tcPr>
          <w:p w14:paraId="420FA6B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q1</w:t>
            </w:r>
            <w:proofErr w:type="spell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960" w:type="dxa"/>
            <w:vAlign w:val="center"/>
            <w:hideMark/>
          </w:tcPr>
          <w:p w14:paraId="6D7A7AE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0EC9453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5A70EE1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4AFD62C8" w14:textId="77777777" w:rsidTr="0012400F">
        <w:trPr>
          <w:tblCellSpacing w:w="15" w:type="dxa"/>
        </w:trPr>
        <w:tc>
          <w:tcPr>
            <w:tcW w:w="795" w:type="dxa"/>
            <w:vMerge w:val="restart"/>
            <w:vAlign w:val="center"/>
            <w:hideMark/>
          </w:tcPr>
          <w:p w14:paraId="3ADA597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2400F">
              <w:rPr>
                <w:rFonts w:ascii="Times New Roman" w:eastAsia="Times New Roman" w:hAnsi="Times New Roman" w:cs="Times New Roman"/>
                <w:sz w:val="24"/>
                <w:szCs w:val="24"/>
                <w:lang w:eastAsia="fr-FR"/>
              </w:rPr>
              <w:t>NL+1</w:t>
            </w:r>
            <w:proofErr w:type="spellEnd"/>
          </w:p>
          <w:p w14:paraId="65A778BB"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(Last</w:t>
            </w:r>
          </w:p>
          <w:p w14:paraId="64CF8ED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400F">
              <w:rPr>
                <w:rFonts w:ascii="Times New Roman" w:eastAsia="Times New Roman" w:hAnsi="Times New Roman" w:cs="Times New Roman"/>
                <w:sz w:val="24"/>
                <w:szCs w:val="24"/>
                <w:lang w:eastAsia="fr-FR"/>
              </w:rPr>
              <w:t>line</w:t>
            </w:r>
            <w:proofErr w:type="gramEnd"/>
          </w:p>
          <w:p w14:paraId="09A810C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400F">
              <w:rPr>
                <w:rFonts w:ascii="Times New Roman" w:eastAsia="Times New Roman" w:hAnsi="Times New Roman" w:cs="Times New Roman"/>
                <w:sz w:val="24"/>
                <w:szCs w:val="24"/>
                <w:lang w:eastAsia="fr-FR"/>
              </w:rPr>
              <w:t>of</w:t>
            </w:r>
            <w:proofErr w:type="gramEnd"/>
            <w:r w:rsidRPr="0012400F">
              <w:rPr>
                <w:rFonts w:ascii="Times New Roman" w:eastAsia="Times New Roman" w:hAnsi="Times New Roman" w:cs="Times New Roman"/>
                <w:sz w:val="24"/>
                <w:szCs w:val="24"/>
                <w:lang w:eastAsia="fr-FR"/>
              </w:rPr>
              <w:t xml:space="preserve"> the</w:t>
            </w:r>
          </w:p>
          <w:p w14:paraId="0F982BA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400F">
              <w:rPr>
                <w:rFonts w:ascii="Times New Roman" w:eastAsia="Times New Roman" w:hAnsi="Times New Roman" w:cs="Times New Roman"/>
                <w:sz w:val="24"/>
                <w:szCs w:val="24"/>
                <w:lang w:eastAsia="fr-FR"/>
              </w:rPr>
              <w:t>profile</w:t>
            </w:r>
            <w:proofErr w:type="gramEnd"/>
            <w:r w:rsidRPr="0012400F">
              <w:rPr>
                <w:rFonts w:ascii="Times New Roman" w:eastAsia="Times New Roman" w:hAnsi="Times New Roman" w:cs="Times New Roman"/>
                <w:sz w:val="24"/>
                <w:szCs w:val="24"/>
                <w:lang w:eastAsia="fr-FR"/>
              </w:rPr>
              <w:t>) </w:t>
            </w:r>
          </w:p>
        </w:tc>
        <w:tc>
          <w:tcPr>
            <w:tcW w:w="1860" w:type="dxa"/>
            <w:vAlign w:val="center"/>
            <w:hideMark/>
          </w:tcPr>
          <w:p w14:paraId="5BCFC0EB"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def</w:t>
            </w:r>
            <w:proofErr w:type="spellEnd"/>
            <w:proofErr w:type="gramEnd"/>
            <w:r w:rsidRPr="0012400F">
              <w:rPr>
                <w:rFonts w:ascii="Times New Roman" w:eastAsia="Times New Roman" w:hAnsi="Times New Roman" w:cs="Times New Roman"/>
                <w:sz w:val="24"/>
                <w:szCs w:val="24"/>
                <w:lang w:eastAsia="fr-FR"/>
              </w:rPr>
              <w:t xml:space="preserve">. </w:t>
            </w:r>
            <w:proofErr w:type="gramStart"/>
            <w:r w:rsidRPr="0012400F">
              <w:rPr>
                <w:rFonts w:ascii="Times New Roman" w:eastAsia="Times New Roman" w:hAnsi="Times New Roman" w:cs="Times New Roman"/>
                <w:sz w:val="24"/>
                <w:szCs w:val="24"/>
                <w:lang w:eastAsia="fr-FR"/>
              </w:rPr>
              <w:t>val</w:t>
            </w:r>
            <w:proofErr w:type="gramEnd"/>
            <w:r w:rsidRPr="0012400F">
              <w:rPr>
                <w:rFonts w:ascii="Times New Roman" w:eastAsia="Times New Roman" w:hAnsi="Times New Roman" w:cs="Times New Roman"/>
                <w:sz w:val="24"/>
                <w:szCs w:val="24"/>
                <w:lang w:eastAsia="fr-FR"/>
              </w:rPr>
              <w:t xml:space="preserve">. </w:t>
            </w:r>
            <w:proofErr w:type="spellStart"/>
            <w:proofErr w:type="gramStart"/>
            <w:r w:rsidRPr="0012400F">
              <w:rPr>
                <w:rFonts w:ascii="Times New Roman" w:eastAsia="Times New Roman" w:hAnsi="Times New Roman" w:cs="Times New Roman"/>
                <w:sz w:val="24"/>
                <w:szCs w:val="24"/>
                <w:lang w:eastAsia="fr-FR"/>
              </w:rPr>
              <w:t>par</w:t>
            </w:r>
            <w:proofErr w:type="gramEnd"/>
            <w:r w:rsidRPr="0012400F">
              <w:rPr>
                <w:rFonts w:ascii="Times New Roman" w:eastAsia="Times New Roman" w:hAnsi="Times New Roman" w:cs="Times New Roman"/>
                <w:sz w:val="24"/>
                <w:szCs w:val="24"/>
                <w:lang w:eastAsia="fr-FR"/>
              </w:rPr>
              <w:t>.1</w:t>
            </w:r>
            <w:proofErr w:type="spellEnd"/>
            <w:r w:rsidRPr="0012400F">
              <w:rPr>
                <w:rFonts w:ascii="Times New Roman" w:eastAsia="Times New Roman" w:hAnsi="Times New Roman" w:cs="Times New Roman"/>
                <w:sz w:val="24"/>
                <w:szCs w:val="24"/>
                <w:lang w:eastAsia="fr-FR"/>
              </w:rPr>
              <w:t> </w:t>
            </w:r>
          </w:p>
        </w:tc>
        <w:tc>
          <w:tcPr>
            <w:tcW w:w="3240" w:type="dxa"/>
            <w:vAlign w:val="center"/>
            <w:hideMark/>
          </w:tcPr>
          <w:p w14:paraId="4C28DEF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'-999.9' or string of '9' </w:t>
            </w:r>
          </w:p>
        </w:tc>
        <w:tc>
          <w:tcPr>
            <w:tcW w:w="1170" w:type="dxa"/>
            <w:vAlign w:val="center"/>
            <w:hideMark/>
          </w:tcPr>
          <w:p w14:paraId="56FFBE7E"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60" w:type="dxa"/>
            <w:vAlign w:val="center"/>
            <w:hideMark/>
          </w:tcPr>
          <w:p w14:paraId="2C3BCA28"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1) </w:t>
            </w:r>
          </w:p>
        </w:tc>
        <w:tc>
          <w:tcPr>
            <w:tcW w:w="945" w:type="dxa"/>
            <w:vAlign w:val="center"/>
            <w:hideMark/>
          </w:tcPr>
          <w:p w14:paraId="0CC726F8"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4F2EA1AE"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1F375C37" w14:textId="77777777" w:rsidTr="0012400F">
        <w:trPr>
          <w:tblCellSpacing w:w="15" w:type="dxa"/>
        </w:trPr>
        <w:tc>
          <w:tcPr>
            <w:tcW w:w="0" w:type="auto"/>
            <w:vMerge/>
            <w:vAlign w:val="center"/>
            <w:hideMark/>
          </w:tcPr>
          <w:p w14:paraId="75C372F0"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661D4AA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separator</w:t>
            </w:r>
            <w:proofErr w:type="spellEnd"/>
            <w:proofErr w:type="gramEnd"/>
            <w:r w:rsidRPr="0012400F">
              <w:rPr>
                <w:rFonts w:ascii="Times New Roman" w:eastAsia="Times New Roman" w:hAnsi="Times New Roman" w:cs="Times New Roman"/>
                <w:sz w:val="24"/>
                <w:szCs w:val="24"/>
                <w:lang w:eastAsia="fr-FR"/>
              </w:rPr>
              <w:t> </w:t>
            </w:r>
          </w:p>
        </w:tc>
        <w:tc>
          <w:tcPr>
            <w:tcW w:w="3240" w:type="dxa"/>
            <w:vAlign w:val="center"/>
            <w:hideMark/>
          </w:tcPr>
          <w:p w14:paraId="0CC7123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blank</w:t>
            </w:r>
            <w:proofErr w:type="spellEnd"/>
            <w:proofErr w:type="gramEnd"/>
            <w:r w:rsidRPr="0012400F">
              <w:rPr>
                <w:rFonts w:ascii="Times New Roman" w:eastAsia="Times New Roman" w:hAnsi="Times New Roman" w:cs="Times New Roman"/>
                <w:sz w:val="24"/>
                <w:szCs w:val="24"/>
                <w:lang w:eastAsia="fr-FR"/>
              </w:rPr>
              <w:t> </w:t>
            </w:r>
          </w:p>
        </w:tc>
        <w:tc>
          <w:tcPr>
            <w:tcW w:w="1170" w:type="dxa"/>
            <w:vAlign w:val="center"/>
            <w:hideMark/>
          </w:tcPr>
          <w:p w14:paraId="4C11838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2)-1 </w:t>
            </w:r>
          </w:p>
        </w:tc>
        <w:tc>
          <w:tcPr>
            <w:tcW w:w="960" w:type="dxa"/>
            <w:vAlign w:val="center"/>
            <w:hideMark/>
          </w:tcPr>
          <w:p w14:paraId="56EF551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36A1248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
        </w:tc>
        <w:tc>
          <w:tcPr>
            <w:tcW w:w="885" w:type="dxa"/>
            <w:vAlign w:val="center"/>
            <w:hideMark/>
          </w:tcPr>
          <w:p w14:paraId="5F035DEE"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5C06FB9E" w14:textId="77777777" w:rsidTr="0012400F">
        <w:trPr>
          <w:tblCellSpacing w:w="15" w:type="dxa"/>
        </w:trPr>
        <w:tc>
          <w:tcPr>
            <w:tcW w:w="0" w:type="auto"/>
            <w:vMerge/>
            <w:vAlign w:val="center"/>
            <w:hideMark/>
          </w:tcPr>
          <w:p w14:paraId="29D95AE9"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1281679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def</w:t>
            </w:r>
            <w:proofErr w:type="spellEnd"/>
            <w:proofErr w:type="gramEnd"/>
            <w:r w:rsidRPr="0012400F">
              <w:rPr>
                <w:rFonts w:ascii="Times New Roman" w:eastAsia="Times New Roman" w:hAnsi="Times New Roman" w:cs="Times New Roman"/>
                <w:sz w:val="24"/>
                <w:szCs w:val="24"/>
                <w:lang w:eastAsia="fr-FR"/>
              </w:rPr>
              <w:t xml:space="preserve">. </w:t>
            </w:r>
            <w:proofErr w:type="gramStart"/>
            <w:r w:rsidRPr="0012400F">
              <w:rPr>
                <w:rFonts w:ascii="Times New Roman" w:eastAsia="Times New Roman" w:hAnsi="Times New Roman" w:cs="Times New Roman"/>
                <w:sz w:val="24"/>
                <w:szCs w:val="24"/>
                <w:lang w:eastAsia="fr-FR"/>
              </w:rPr>
              <w:t>val</w:t>
            </w:r>
            <w:proofErr w:type="gramEnd"/>
            <w:r w:rsidRPr="0012400F">
              <w:rPr>
                <w:rFonts w:ascii="Times New Roman" w:eastAsia="Times New Roman" w:hAnsi="Times New Roman" w:cs="Times New Roman"/>
                <w:sz w:val="24"/>
                <w:szCs w:val="24"/>
                <w:lang w:eastAsia="fr-FR"/>
              </w:rPr>
              <w:t xml:space="preserve">. </w:t>
            </w:r>
            <w:proofErr w:type="spellStart"/>
            <w:proofErr w:type="gramStart"/>
            <w:r w:rsidRPr="0012400F">
              <w:rPr>
                <w:rFonts w:ascii="Times New Roman" w:eastAsia="Times New Roman" w:hAnsi="Times New Roman" w:cs="Times New Roman"/>
                <w:sz w:val="24"/>
                <w:szCs w:val="24"/>
                <w:lang w:eastAsia="fr-FR"/>
              </w:rPr>
              <w:t>par</w:t>
            </w:r>
            <w:proofErr w:type="gramEnd"/>
            <w:r w:rsidRPr="0012400F">
              <w:rPr>
                <w:rFonts w:ascii="Times New Roman" w:eastAsia="Times New Roman" w:hAnsi="Times New Roman" w:cs="Times New Roman"/>
                <w:sz w:val="24"/>
                <w:szCs w:val="24"/>
                <w:lang w:eastAsia="fr-FR"/>
              </w:rPr>
              <w:t>.2</w:t>
            </w:r>
            <w:proofErr w:type="spellEnd"/>
            <w:r w:rsidRPr="0012400F">
              <w:rPr>
                <w:rFonts w:ascii="Times New Roman" w:eastAsia="Times New Roman" w:hAnsi="Times New Roman" w:cs="Times New Roman"/>
                <w:sz w:val="24"/>
                <w:szCs w:val="24"/>
                <w:lang w:eastAsia="fr-FR"/>
              </w:rPr>
              <w:t> </w:t>
            </w:r>
          </w:p>
        </w:tc>
        <w:tc>
          <w:tcPr>
            <w:tcW w:w="3240" w:type="dxa"/>
            <w:vAlign w:val="center"/>
            <w:hideMark/>
          </w:tcPr>
          <w:p w14:paraId="096F3E7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2400F">
              <w:rPr>
                <w:rFonts w:ascii="Times New Roman" w:eastAsia="Times New Roman" w:hAnsi="Times New Roman" w:cs="Times New Roman"/>
                <w:sz w:val="24"/>
                <w:szCs w:val="24"/>
                <w:lang w:eastAsia="fr-FR"/>
              </w:rPr>
              <w:t>string</w:t>
            </w:r>
            <w:proofErr w:type="gramEnd"/>
            <w:r w:rsidRPr="0012400F">
              <w:rPr>
                <w:rFonts w:ascii="Times New Roman" w:eastAsia="Times New Roman" w:hAnsi="Times New Roman" w:cs="Times New Roman"/>
                <w:sz w:val="24"/>
                <w:szCs w:val="24"/>
                <w:lang w:eastAsia="fr-FR"/>
              </w:rPr>
              <w:t xml:space="preserve"> of '</w:t>
            </w:r>
            <w:proofErr w:type="spellStart"/>
            <w:r w:rsidRPr="0012400F">
              <w:rPr>
                <w:rFonts w:ascii="Times New Roman" w:eastAsia="Times New Roman" w:hAnsi="Times New Roman" w:cs="Times New Roman"/>
                <w:sz w:val="24"/>
                <w:szCs w:val="24"/>
                <w:lang w:eastAsia="fr-FR"/>
              </w:rPr>
              <w:t>9'as</w:t>
            </w:r>
            <w:proofErr w:type="spellEnd"/>
            <w:r w:rsidRPr="0012400F">
              <w:rPr>
                <w:rFonts w:ascii="Times New Roman" w:eastAsia="Times New Roman" w:hAnsi="Times New Roman" w:cs="Times New Roman"/>
                <w:sz w:val="24"/>
                <w:szCs w:val="24"/>
                <w:lang w:eastAsia="fr-FR"/>
              </w:rPr>
              <w:t xml:space="preserve"> in header </w:t>
            </w:r>
          </w:p>
        </w:tc>
        <w:tc>
          <w:tcPr>
            <w:tcW w:w="1170" w:type="dxa"/>
            <w:vAlign w:val="center"/>
            <w:hideMark/>
          </w:tcPr>
          <w:p w14:paraId="0BBBCFF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2) </w:t>
            </w:r>
          </w:p>
        </w:tc>
        <w:tc>
          <w:tcPr>
            <w:tcW w:w="960" w:type="dxa"/>
            <w:vAlign w:val="center"/>
            <w:hideMark/>
          </w:tcPr>
          <w:p w14:paraId="3F2713A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w:t>
            </w:r>
            <w:proofErr w:type="gramEnd"/>
            <w:r w:rsidRPr="0012400F">
              <w:rPr>
                <w:rFonts w:ascii="Times New Roman" w:eastAsia="Times New Roman" w:hAnsi="Times New Roman" w:cs="Times New Roman"/>
                <w:sz w:val="24"/>
                <w:szCs w:val="24"/>
                <w:lang w:eastAsia="fr-FR"/>
              </w:rPr>
              <w:t>2) </w:t>
            </w:r>
          </w:p>
        </w:tc>
        <w:tc>
          <w:tcPr>
            <w:tcW w:w="945" w:type="dxa"/>
            <w:vAlign w:val="center"/>
            <w:hideMark/>
          </w:tcPr>
          <w:p w14:paraId="592A838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4F03B36B"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2C95D991" w14:textId="77777777" w:rsidTr="0012400F">
        <w:trPr>
          <w:tblCellSpacing w:w="15" w:type="dxa"/>
        </w:trPr>
        <w:tc>
          <w:tcPr>
            <w:tcW w:w="0" w:type="auto"/>
            <w:vMerge/>
            <w:vAlign w:val="center"/>
            <w:hideMark/>
          </w:tcPr>
          <w:p w14:paraId="12EFBDE2"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125446A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def</w:t>
            </w:r>
            <w:proofErr w:type="spellEnd"/>
            <w:proofErr w:type="gramEnd"/>
            <w:r w:rsidRPr="0012400F">
              <w:rPr>
                <w:rFonts w:ascii="Times New Roman" w:eastAsia="Times New Roman" w:hAnsi="Times New Roman" w:cs="Times New Roman"/>
                <w:sz w:val="24"/>
                <w:szCs w:val="24"/>
                <w:lang w:eastAsia="fr-FR"/>
              </w:rPr>
              <w:t xml:space="preserve">. </w:t>
            </w:r>
            <w:proofErr w:type="gramStart"/>
            <w:r w:rsidRPr="0012400F">
              <w:rPr>
                <w:rFonts w:ascii="Times New Roman" w:eastAsia="Times New Roman" w:hAnsi="Times New Roman" w:cs="Times New Roman"/>
                <w:sz w:val="24"/>
                <w:szCs w:val="24"/>
                <w:lang w:eastAsia="fr-FR"/>
              </w:rPr>
              <w:t>val</w:t>
            </w:r>
            <w:proofErr w:type="gramEnd"/>
            <w:r w:rsidRPr="0012400F">
              <w:rPr>
                <w:rFonts w:ascii="Times New Roman" w:eastAsia="Times New Roman" w:hAnsi="Times New Roman" w:cs="Times New Roman"/>
                <w:sz w:val="24"/>
                <w:szCs w:val="24"/>
                <w:lang w:eastAsia="fr-FR"/>
              </w:rPr>
              <w:t xml:space="preserve">. </w:t>
            </w:r>
            <w:proofErr w:type="spellStart"/>
            <w:proofErr w:type="gramStart"/>
            <w:r w:rsidRPr="0012400F">
              <w:rPr>
                <w:rFonts w:ascii="Times New Roman" w:eastAsia="Times New Roman" w:hAnsi="Times New Roman" w:cs="Times New Roman"/>
                <w:sz w:val="24"/>
                <w:szCs w:val="24"/>
                <w:lang w:eastAsia="fr-FR"/>
              </w:rPr>
              <w:t>par.N</w:t>
            </w:r>
            <w:proofErr w:type="spellEnd"/>
            <w:proofErr w:type="gramEnd"/>
            <w:r w:rsidRPr="0012400F">
              <w:rPr>
                <w:rFonts w:ascii="Times New Roman" w:eastAsia="Times New Roman" w:hAnsi="Times New Roman" w:cs="Times New Roman"/>
                <w:sz w:val="24"/>
                <w:szCs w:val="24"/>
                <w:lang w:eastAsia="fr-FR"/>
              </w:rPr>
              <w:t> </w:t>
            </w:r>
          </w:p>
        </w:tc>
        <w:tc>
          <w:tcPr>
            <w:tcW w:w="3240" w:type="dxa"/>
            <w:vAlign w:val="center"/>
            <w:hideMark/>
          </w:tcPr>
          <w:p w14:paraId="4626DC9E"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P string of '</w:t>
            </w:r>
            <w:proofErr w:type="spellStart"/>
            <w:r w:rsidRPr="0012400F">
              <w:rPr>
                <w:rFonts w:ascii="Times New Roman" w:eastAsia="Times New Roman" w:hAnsi="Times New Roman" w:cs="Times New Roman"/>
                <w:sz w:val="24"/>
                <w:szCs w:val="24"/>
                <w:lang w:eastAsia="fr-FR"/>
              </w:rPr>
              <w:t>9'as</w:t>
            </w:r>
            <w:proofErr w:type="spellEnd"/>
            <w:r w:rsidRPr="0012400F">
              <w:rPr>
                <w:rFonts w:ascii="Times New Roman" w:eastAsia="Times New Roman" w:hAnsi="Times New Roman" w:cs="Times New Roman"/>
                <w:sz w:val="24"/>
                <w:szCs w:val="24"/>
                <w:lang w:eastAsia="fr-FR"/>
              </w:rPr>
              <w:t xml:space="preserve"> in header </w:t>
            </w:r>
          </w:p>
        </w:tc>
        <w:tc>
          <w:tcPr>
            <w:tcW w:w="1170" w:type="dxa"/>
            <w:vAlign w:val="center"/>
            <w:hideMark/>
          </w:tcPr>
          <w:p w14:paraId="5BEA677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w:t>
            </w:r>
            <w:proofErr w:type="spellStart"/>
            <w:proofErr w:type="gramEnd"/>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960" w:type="dxa"/>
            <w:vAlign w:val="center"/>
            <w:hideMark/>
          </w:tcPr>
          <w:p w14:paraId="4A907123"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w:t>
            </w:r>
            <w:proofErr w:type="spellStart"/>
            <w:proofErr w:type="gramEnd"/>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945" w:type="dxa"/>
            <w:vAlign w:val="center"/>
            <w:hideMark/>
          </w:tcPr>
          <w:p w14:paraId="22511FF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1D42F3F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48D6689E" w14:textId="77777777" w:rsidTr="0012400F">
        <w:trPr>
          <w:tblCellSpacing w:w="15" w:type="dxa"/>
        </w:trPr>
        <w:tc>
          <w:tcPr>
            <w:tcW w:w="0" w:type="auto"/>
            <w:vMerge/>
            <w:vAlign w:val="center"/>
            <w:hideMark/>
          </w:tcPr>
          <w:p w14:paraId="0BC8682B"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225100F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separator</w:t>
            </w:r>
            <w:proofErr w:type="spellEnd"/>
            <w:proofErr w:type="gramEnd"/>
            <w:r w:rsidRPr="0012400F">
              <w:rPr>
                <w:rFonts w:ascii="Times New Roman" w:eastAsia="Times New Roman" w:hAnsi="Times New Roman" w:cs="Times New Roman"/>
                <w:sz w:val="24"/>
                <w:szCs w:val="24"/>
                <w:lang w:eastAsia="fr-FR"/>
              </w:rPr>
              <w:t> </w:t>
            </w:r>
          </w:p>
        </w:tc>
        <w:tc>
          <w:tcPr>
            <w:tcW w:w="3240" w:type="dxa"/>
            <w:vAlign w:val="center"/>
            <w:hideMark/>
          </w:tcPr>
          <w:p w14:paraId="189E677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blank</w:t>
            </w:r>
            <w:proofErr w:type="spellEnd"/>
            <w:proofErr w:type="gramEnd"/>
            <w:r w:rsidRPr="0012400F">
              <w:rPr>
                <w:rFonts w:ascii="Times New Roman" w:eastAsia="Times New Roman" w:hAnsi="Times New Roman" w:cs="Times New Roman"/>
                <w:sz w:val="24"/>
                <w:szCs w:val="24"/>
                <w:lang w:eastAsia="fr-FR"/>
              </w:rPr>
              <w:t> </w:t>
            </w:r>
          </w:p>
        </w:tc>
        <w:tc>
          <w:tcPr>
            <w:tcW w:w="1170" w:type="dxa"/>
            <w:vAlign w:val="center"/>
            <w:hideMark/>
          </w:tcPr>
          <w:p w14:paraId="0FF4C788"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q1</w:t>
            </w:r>
            <w:proofErr w:type="spellEnd"/>
            <w:r w:rsidRPr="0012400F">
              <w:rPr>
                <w:rFonts w:ascii="Times New Roman" w:eastAsia="Times New Roman" w:hAnsi="Times New Roman" w:cs="Times New Roman"/>
                <w:sz w:val="24"/>
                <w:szCs w:val="24"/>
                <w:lang w:eastAsia="fr-FR"/>
              </w:rPr>
              <w:t>)-1 </w:t>
            </w:r>
          </w:p>
        </w:tc>
        <w:tc>
          <w:tcPr>
            <w:tcW w:w="960" w:type="dxa"/>
            <w:vAlign w:val="center"/>
            <w:hideMark/>
          </w:tcPr>
          <w:p w14:paraId="3C976AD2"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17E9DFE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
        </w:tc>
        <w:tc>
          <w:tcPr>
            <w:tcW w:w="885" w:type="dxa"/>
            <w:vAlign w:val="center"/>
            <w:hideMark/>
          </w:tcPr>
          <w:p w14:paraId="023F135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5C20537E" w14:textId="77777777" w:rsidTr="0012400F">
        <w:trPr>
          <w:tblCellSpacing w:w="15" w:type="dxa"/>
        </w:trPr>
        <w:tc>
          <w:tcPr>
            <w:tcW w:w="0" w:type="auto"/>
            <w:vMerge/>
            <w:vAlign w:val="center"/>
            <w:hideMark/>
          </w:tcPr>
          <w:p w14:paraId="64785814"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77D7F092"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QC Flag 1</w:t>
            </w:r>
          </w:p>
        </w:tc>
        <w:tc>
          <w:tcPr>
            <w:tcW w:w="3240" w:type="dxa"/>
            <w:vAlign w:val="center"/>
            <w:hideMark/>
          </w:tcPr>
          <w:p w14:paraId="3235142A"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roofErr w:type="spellStart"/>
            <w:r w:rsidRPr="0012400F">
              <w:rPr>
                <w:rFonts w:ascii="Times New Roman" w:eastAsia="Times New Roman" w:hAnsi="Times New Roman" w:cs="Times New Roman"/>
                <w:sz w:val="24"/>
                <w:szCs w:val="24"/>
                <w:lang w:eastAsia="fr-FR"/>
              </w:rPr>
              <w:t>Def</w:t>
            </w:r>
            <w:proofErr w:type="spellEnd"/>
            <w:r w:rsidRPr="0012400F">
              <w:rPr>
                <w:rFonts w:ascii="Times New Roman" w:eastAsia="Times New Roman" w:hAnsi="Times New Roman" w:cs="Times New Roman"/>
                <w:sz w:val="24"/>
                <w:szCs w:val="24"/>
                <w:lang w:eastAsia="fr-FR"/>
              </w:rPr>
              <w:t xml:space="preserve">. </w:t>
            </w:r>
            <w:proofErr w:type="spellStart"/>
            <w:proofErr w:type="gramStart"/>
            <w:r w:rsidRPr="0012400F">
              <w:rPr>
                <w:rFonts w:ascii="Times New Roman" w:eastAsia="Times New Roman" w:hAnsi="Times New Roman" w:cs="Times New Roman"/>
                <w:sz w:val="24"/>
                <w:szCs w:val="24"/>
                <w:lang w:eastAsia="fr-FR"/>
              </w:rPr>
              <w:t>val.Quality</w:t>
            </w:r>
            <w:proofErr w:type="spellEnd"/>
            <w:proofErr w:type="gramEnd"/>
            <w:r w:rsidRPr="0012400F">
              <w:rPr>
                <w:rFonts w:ascii="Times New Roman" w:eastAsia="Times New Roman" w:hAnsi="Times New Roman" w:cs="Times New Roman"/>
                <w:sz w:val="24"/>
                <w:szCs w:val="24"/>
                <w:lang w:eastAsia="fr-FR"/>
              </w:rPr>
              <w:t xml:space="preserve"> Flag '9' </w:t>
            </w:r>
          </w:p>
        </w:tc>
        <w:tc>
          <w:tcPr>
            <w:tcW w:w="1170" w:type="dxa"/>
            <w:vAlign w:val="center"/>
            <w:hideMark/>
          </w:tcPr>
          <w:p w14:paraId="3953644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q1</w:t>
            </w:r>
            <w:proofErr w:type="spellEnd"/>
            <w:r w:rsidRPr="0012400F">
              <w:rPr>
                <w:rFonts w:ascii="Times New Roman" w:eastAsia="Times New Roman" w:hAnsi="Times New Roman" w:cs="Times New Roman"/>
                <w:sz w:val="24"/>
                <w:szCs w:val="24"/>
                <w:lang w:eastAsia="fr-FR"/>
              </w:rPr>
              <w:t>) </w:t>
            </w:r>
          </w:p>
        </w:tc>
        <w:tc>
          <w:tcPr>
            <w:tcW w:w="960" w:type="dxa"/>
            <w:vAlign w:val="center"/>
            <w:hideMark/>
          </w:tcPr>
          <w:p w14:paraId="4F3BBE08"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41F60D8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1770C41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r w:rsidR="0012400F" w:rsidRPr="0012400F" w14:paraId="70B9F1BE" w14:textId="77777777" w:rsidTr="0012400F">
        <w:trPr>
          <w:tblCellSpacing w:w="15" w:type="dxa"/>
        </w:trPr>
        <w:tc>
          <w:tcPr>
            <w:tcW w:w="0" w:type="auto"/>
            <w:vMerge/>
            <w:vAlign w:val="center"/>
            <w:hideMark/>
          </w:tcPr>
          <w:p w14:paraId="5F2FE323" w14:textId="77777777" w:rsidR="0012400F" w:rsidRPr="0012400F" w:rsidRDefault="0012400F" w:rsidP="0012400F">
            <w:pPr>
              <w:spacing w:after="0" w:line="240" w:lineRule="auto"/>
              <w:rPr>
                <w:rFonts w:ascii="Times New Roman" w:eastAsia="Times New Roman" w:hAnsi="Times New Roman" w:cs="Times New Roman"/>
                <w:sz w:val="24"/>
                <w:szCs w:val="24"/>
                <w:lang w:eastAsia="fr-FR"/>
              </w:rPr>
            </w:pPr>
          </w:p>
        </w:tc>
        <w:tc>
          <w:tcPr>
            <w:tcW w:w="1860" w:type="dxa"/>
            <w:vAlign w:val="center"/>
            <w:hideMark/>
          </w:tcPr>
          <w:p w14:paraId="4B2991C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xml:space="preserve">QC Flag </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3240" w:type="dxa"/>
            <w:vAlign w:val="center"/>
            <w:hideMark/>
          </w:tcPr>
          <w:p w14:paraId="14CB4862"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w:t>
            </w:r>
            <w:proofErr w:type="spellStart"/>
            <w:r w:rsidRPr="0012400F">
              <w:rPr>
                <w:rFonts w:ascii="Times New Roman" w:eastAsia="Times New Roman" w:hAnsi="Times New Roman" w:cs="Times New Roman"/>
                <w:sz w:val="24"/>
                <w:szCs w:val="24"/>
                <w:lang w:eastAsia="fr-FR"/>
              </w:rPr>
              <w:t>Def</w:t>
            </w:r>
            <w:proofErr w:type="spellEnd"/>
            <w:r w:rsidRPr="0012400F">
              <w:rPr>
                <w:rFonts w:ascii="Times New Roman" w:eastAsia="Times New Roman" w:hAnsi="Times New Roman" w:cs="Times New Roman"/>
                <w:sz w:val="24"/>
                <w:szCs w:val="24"/>
                <w:lang w:eastAsia="fr-FR"/>
              </w:rPr>
              <w:t xml:space="preserve">. </w:t>
            </w:r>
            <w:proofErr w:type="spellStart"/>
            <w:proofErr w:type="gramStart"/>
            <w:r w:rsidRPr="0012400F">
              <w:rPr>
                <w:rFonts w:ascii="Times New Roman" w:eastAsia="Times New Roman" w:hAnsi="Times New Roman" w:cs="Times New Roman"/>
                <w:sz w:val="24"/>
                <w:szCs w:val="24"/>
                <w:lang w:eastAsia="fr-FR"/>
              </w:rPr>
              <w:t>val.Quality</w:t>
            </w:r>
            <w:proofErr w:type="spellEnd"/>
            <w:proofErr w:type="gramEnd"/>
            <w:r w:rsidRPr="0012400F">
              <w:rPr>
                <w:rFonts w:ascii="Times New Roman" w:eastAsia="Times New Roman" w:hAnsi="Times New Roman" w:cs="Times New Roman"/>
                <w:sz w:val="24"/>
                <w:szCs w:val="24"/>
                <w:lang w:eastAsia="fr-FR"/>
              </w:rPr>
              <w:t xml:space="preserve"> Flag '9'</w:t>
            </w:r>
          </w:p>
        </w:tc>
        <w:tc>
          <w:tcPr>
            <w:tcW w:w="1170" w:type="dxa"/>
            <w:vAlign w:val="center"/>
            <w:hideMark/>
          </w:tcPr>
          <w:p w14:paraId="55A48216"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q1</w:t>
            </w:r>
            <w:proofErr w:type="spell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w:t>
            </w:r>
          </w:p>
        </w:tc>
        <w:tc>
          <w:tcPr>
            <w:tcW w:w="960" w:type="dxa"/>
            <w:vAlign w:val="center"/>
            <w:hideMark/>
          </w:tcPr>
          <w:p w14:paraId="231F5F75"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1 </w:t>
            </w:r>
          </w:p>
        </w:tc>
        <w:tc>
          <w:tcPr>
            <w:tcW w:w="945" w:type="dxa"/>
            <w:vAlign w:val="center"/>
            <w:hideMark/>
          </w:tcPr>
          <w:p w14:paraId="059DE0B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num</w:t>
            </w:r>
            <w:proofErr w:type="spellEnd"/>
            <w:proofErr w:type="gramEnd"/>
            <w:r w:rsidRPr="0012400F">
              <w:rPr>
                <w:rFonts w:ascii="Times New Roman" w:eastAsia="Times New Roman" w:hAnsi="Times New Roman" w:cs="Times New Roman"/>
                <w:sz w:val="24"/>
                <w:szCs w:val="24"/>
                <w:lang w:eastAsia="fr-FR"/>
              </w:rPr>
              <w:t> </w:t>
            </w:r>
          </w:p>
        </w:tc>
        <w:tc>
          <w:tcPr>
            <w:tcW w:w="885" w:type="dxa"/>
            <w:vAlign w:val="center"/>
            <w:hideMark/>
          </w:tcPr>
          <w:p w14:paraId="14C1FAA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M </w:t>
            </w:r>
          </w:p>
        </w:tc>
      </w:tr>
    </w:tbl>
    <w:p w14:paraId="287C09C0" w14:textId="77777777" w:rsidR="0012400F" w:rsidRPr="0012400F" w:rsidRDefault="0012400F" w:rsidP="0012400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2400F">
        <w:rPr>
          <w:rFonts w:ascii="Times New Roman" w:eastAsia="Times New Roman" w:hAnsi="Times New Roman" w:cs="Times New Roman"/>
          <w:b/>
          <w:bCs/>
          <w:sz w:val="36"/>
          <w:szCs w:val="36"/>
          <w:lang w:eastAsia="fr-FR"/>
        </w:rPr>
        <w:t>Détails</w:t>
      </w:r>
    </w:p>
    <w:p w14:paraId="398ECAD0"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Première colonne</w:t>
      </w:r>
    </w:p>
    <w:p w14:paraId="36077304"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La pression en décibars (PRES) ou la profondeur en mètres (</w:t>
      </w:r>
      <w:proofErr w:type="spellStart"/>
      <w:r w:rsidRPr="0012400F">
        <w:rPr>
          <w:rFonts w:ascii="Times New Roman" w:eastAsia="Times New Roman" w:hAnsi="Times New Roman" w:cs="Times New Roman"/>
          <w:sz w:val="24"/>
          <w:szCs w:val="24"/>
          <w:lang w:eastAsia="fr-FR"/>
        </w:rPr>
        <w:t>DEPH</w:t>
      </w:r>
      <w:proofErr w:type="spellEnd"/>
      <w:r w:rsidRPr="0012400F">
        <w:rPr>
          <w:rFonts w:ascii="Times New Roman" w:eastAsia="Times New Roman" w:hAnsi="Times New Roman" w:cs="Times New Roman"/>
          <w:sz w:val="24"/>
          <w:szCs w:val="24"/>
          <w:lang w:eastAsia="fr-FR"/>
        </w:rPr>
        <w:t>) doit être le paramètre de référence (Première colonne) des profils verticaux. Le paramètre de référence doit être enregistré en ordre croissant.</w:t>
      </w:r>
    </w:p>
    <w:p w14:paraId="56D4380B"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lastRenderedPageBreak/>
        <w:t>Longueur des colonnes</w:t>
      </w:r>
    </w:p>
    <w:p w14:paraId="2676E4CD"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 xml:space="preserve">Chaque paramètre p peut avoir une longueur quelconque </w:t>
      </w:r>
      <w:proofErr w:type="spell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 xml:space="preserve">(p), mais cette longueur doit être constante pour un profil, et le point décimal doit être à la même position dans tout le profil. Le caractère de séparation entre 2 paramètres est le caractère "blanc", il peut y avoir plusieurs caractères blancs pour séparer les paramètres. La tabulation n'est pas autorisée. Les flags qualités sont groupés après le dernier séparateur, sans blancs entre eux. Donc pour un nombre total de paramètre </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xml:space="preserve">, la position de début d'un paramètre </w:t>
      </w:r>
      <w:proofErr w:type="spell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 xml:space="preserve">(p) et le flag qualité associé </w:t>
      </w:r>
      <w:proofErr w:type="spellStart"/>
      <w:r w:rsidRPr="0012400F">
        <w:rPr>
          <w:rFonts w:ascii="Times New Roman" w:eastAsia="Times New Roman" w:hAnsi="Times New Roman" w:cs="Times New Roman"/>
          <w:sz w:val="24"/>
          <w:szCs w:val="24"/>
          <w:lang w:eastAsia="fr-FR"/>
        </w:rPr>
        <w:t>bpq</w:t>
      </w:r>
      <w:proofErr w:type="spellEnd"/>
      <w:r w:rsidRPr="0012400F">
        <w:rPr>
          <w:rFonts w:ascii="Times New Roman" w:eastAsia="Times New Roman" w:hAnsi="Times New Roman" w:cs="Times New Roman"/>
          <w:sz w:val="24"/>
          <w:szCs w:val="24"/>
          <w:lang w:eastAsia="fr-FR"/>
        </w:rPr>
        <w:t>(p) dans une ligne de mesure sont les suivantes :</w:t>
      </w:r>
    </w:p>
    <w:p w14:paraId="3A34480B" w14:textId="77777777" w:rsidR="0012400F" w:rsidRPr="0012400F" w:rsidRDefault="0012400F" w:rsidP="0012400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w:t>
      </w:r>
      <w:proofErr w:type="spellEnd"/>
      <w:proofErr w:type="gramEnd"/>
      <w:r w:rsidRPr="0012400F">
        <w:rPr>
          <w:rFonts w:ascii="Times New Roman" w:eastAsia="Times New Roman" w:hAnsi="Times New Roman" w:cs="Times New Roman"/>
          <w:sz w:val="24"/>
          <w:szCs w:val="24"/>
          <w:lang w:eastAsia="fr-FR"/>
        </w:rPr>
        <w:t>(p)=</w:t>
      </w:r>
      <w:proofErr w:type="spell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 xml:space="preserve">(1)+ ..+ </w:t>
      </w:r>
      <w:proofErr w:type="spell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(p-1) + 1</w:t>
      </w:r>
    </w:p>
    <w:p w14:paraId="02BC90FC" w14:textId="77777777" w:rsidR="0012400F" w:rsidRPr="0012400F" w:rsidRDefault="0012400F" w:rsidP="0012400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bpq</w:t>
      </w:r>
      <w:proofErr w:type="spellEnd"/>
      <w:proofErr w:type="gramEnd"/>
      <w:r w:rsidRPr="0012400F">
        <w:rPr>
          <w:rFonts w:ascii="Times New Roman" w:eastAsia="Times New Roman" w:hAnsi="Times New Roman" w:cs="Times New Roman"/>
          <w:sz w:val="24"/>
          <w:szCs w:val="24"/>
          <w:lang w:eastAsia="fr-FR"/>
        </w:rPr>
        <w:t xml:space="preserve">(p)= </w:t>
      </w:r>
      <w:proofErr w:type="spellStart"/>
      <w:r w:rsidRPr="0012400F">
        <w:rPr>
          <w:rFonts w:ascii="Times New Roman" w:eastAsia="Times New Roman" w:hAnsi="Times New Roman" w:cs="Times New Roman"/>
          <w:sz w:val="24"/>
          <w:szCs w:val="24"/>
          <w:lang w:eastAsia="fr-FR"/>
        </w:rPr>
        <w:t>bp</w:t>
      </w:r>
      <w:proofErr w:type="spell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xml:space="preserve">) + </w:t>
      </w:r>
      <w:proofErr w:type="spellStart"/>
      <w:r w:rsidRPr="0012400F">
        <w:rPr>
          <w:rFonts w:ascii="Times New Roman" w:eastAsia="Times New Roman" w:hAnsi="Times New Roman" w:cs="Times New Roman"/>
          <w:sz w:val="24"/>
          <w:szCs w:val="24"/>
          <w:lang w:eastAsia="fr-FR"/>
        </w:rPr>
        <w:t>nlen</w:t>
      </w:r>
      <w:proofErr w:type="spellEnd"/>
      <w:r w:rsidRPr="0012400F">
        <w:rPr>
          <w:rFonts w:ascii="Times New Roman" w:eastAsia="Times New Roman" w:hAnsi="Times New Roman" w:cs="Times New Roman"/>
          <w:sz w:val="24"/>
          <w:szCs w:val="24"/>
          <w:lang w:eastAsia="fr-FR"/>
        </w:rPr>
        <w:t>(</w:t>
      </w:r>
      <w:proofErr w:type="spellStart"/>
      <w:r w:rsidRPr="0012400F">
        <w:rPr>
          <w:rFonts w:ascii="Times New Roman" w:eastAsia="Times New Roman" w:hAnsi="Times New Roman" w:cs="Times New Roman"/>
          <w:sz w:val="24"/>
          <w:szCs w:val="24"/>
          <w:lang w:eastAsia="fr-FR"/>
        </w:rPr>
        <w:t>NP</w:t>
      </w:r>
      <w:proofErr w:type="spellEnd"/>
      <w:r w:rsidRPr="0012400F">
        <w:rPr>
          <w:rFonts w:ascii="Times New Roman" w:eastAsia="Times New Roman" w:hAnsi="Times New Roman" w:cs="Times New Roman"/>
          <w:sz w:val="24"/>
          <w:szCs w:val="24"/>
          <w:lang w:eastAsia="fr-FR"/>
        </w:rPr>
        <w:t>) + p-1</w:t>
      </w:r>
    </w:p>
    <w:p w14:paraId="1712D5DC"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2400F">
        <w:rPr>
          <w:rFonts w:ascii="Times New Roman" w:eastAsia="Times New Roman" w:hAnsi="Times New Roman" w:cs="Times New Roman"/>
          <w:sz w:val="24"/>
          <w:szCs w:val="24"/>
          <w:lang w:eastAsia="fr-FR"/>
        </w:rPr>
        <w:t>nlen</w:t>
      </w:r>
      <w:proofErr w:type="spellEnd"/>
      <w:proofErr w:type="gramEnd"/>
      <w:r w:rsidRPr="0012400F">
        <w:rPr>
          <w:rFonts w:ascii="Times New Roman" w:eastAsia="Times New Roman" w:hAnsi="Times New Roman" w:cs="Times New Roman"/>
          <w:sz w:val="24"/>
          <w:szCs w:val="24"/>
          <w:lang w:eastAsia="fr-FR"/>
        </w:rPr>
        <w:t>(p) comprend la caractère blanc de séparation pour le paramètre p.</w:t>
      </w:r>
    </w:p>
    <w:p w14:paraId="48A3293F"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Pour les données manquantes, les caractères utilisés sont 9 ou -9 au même format (longueur et précision) que les valeurs mesurées. Le nombre de décimales indique implicitement la précision sur la mesure. Il ne doit pas dépasser la résolution.</w:t>
      </w:r>
    </w:p>
    <w:p w14:paraId="36723BF1"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Dernière ligne</w:t>
      </w:r>
    </w:p>
    <w:p w14:paraId="57724F29" w14:textId="77777777" w:rsidR="0012400F" w:rsidRPr="0012400F" w:rsidRDefault="0012400F" w:rsidP="0012400F">
      <w:pPr>
        <w:spacing w:before="100" w:beforeAutospacing="1" w:after="100" w:afterAutospacing="1" w:line="240" w:lineRule="auto"/>
        <w:rPr>
          <w:rFonts w:ascii="Times New Roman" w:eastAsia="Times New Roman" w:hAnsi="Times New Roman" w:cs="Times New Roman"/>
          <w:sz w:val="24"/>
          <w:szCs w:val="24"/>
          <w:lang w:eastAsia="fr-FR"/>
        </w:rPr>
      </w:pPr>
      <w:r w:rsidRPr="0012400F">
        <w:rPr>
          <w:rFonts w:ascii="Times New Roman" w:eastAsia="Times New Roman" w:hAnsi="Times New Roman" w:cs="Times New Roman"/>
          <w:sz w:val="24"/>
          <w:szCs w:val="24"/>
          <w:lang w:eastAsia="fr-FR"/>
        </w:rPr>
        <w:t>La dernière ligne de la station est complétée par les valeurs par défaut de tous les paramètres mesurés et par des 9 pour les flags qualité.</w:t>
      </w:r>
    </w:p>
    <w:p w14:paraId="1F8A5752" w14:textId="77777777" w:rsidR="00D337E9" w:rsidRDefault="00D337E9"/>
    <w:sectPr w:rsidR="00D3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049"/>
    <w:multiLevelType w:val="multilevel"/>
    <w:tmpl w:val="C718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46048"/>
    <w:multiLevelType w:val="multilevel"/>
    <w:tmpl w:val="FD7C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0F"/>
    <w:rsid w:val="0012400F"/>
    <w:rsid w:val="00D33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8D5E"/>
  <w15:chartTrackingRefBased/>
  <w15:docId w15:val="{4C0205C2-B673-4963-BAEF-7B89BC56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24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240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400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2400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240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2400F"/>
    <w:rPr>
      <w:color w:val="0000FF"/>
      <w:u w:val="single"/>
    </w:rPr>
  </w:style>
  <w:style w:type="paragraph" w:customStyle="1" w:styleId="text-left">
    <w:name w:val="text-left"/>
    <w:basedOn w:val="Normal"/>
    <w:rsid w:val="0012400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3381">
      <w:bodyDiv w:val="1"/>
      <w:marLeft w:val="0"/>
      <w:marRight w:val="0"/>
      <w:marTop w:val="0"/>
      <w:marBottom w:val="0"/>
      <w:divBdr>
        <w:top w:val="none" w:sz="0" w:space="0" w:color="auto"/>
        <w:left w:val="none" w:sz="0" w:space="0" w:color="auto"/>
        <w:bottom w:val="none" w:sz="0" w:space="0" w:color="auto"/>
        <w:right w:val="none" w:sz="0" w:space="0" w:color="auto"/>
      </w:divBdr>
      <w:divsChild>
        <w:div w:id="2002852524">
          <w:marLeft w:val="0"/>
          <w:marRight w:val="0"/>
          <w:marTop w:val="0"/>
          <w:marBottom w:val="0"/>
          <w:divBdr>
            <w:top w:val="none" w:sz="0" w:space="0" w:color="auto"/>
            <w:left w:val="none" w:sz="0" w:space="0" w:color="auto"/>
            <w:bottom w:val="none" w:sz="0" w:space="0" w:color="auto"/>
            <w:right w:val="none" w:sz="0" w:space="0" w:color="auto"/>
          </w:divBdr>
          <w:divsChild>
            <w:div w:id="1168524269">
              <w:marLeft w:val="0"/>
              <w:marRight w:val="0"/>
              <w:marTop w:val="0"/>
              <w:marBottom w:val="0"/>
              <w:divBdr>
                <w:top w:val="none" w:sz="0" w:space="0" w:color="auto"/>
                <w:left w:val="none" w:sz="0" w:space="0" w:color="auto"/>
                <w:bottom w:val="none" w:sz="0" w:space="0" w:color="auto"/>
                <w:right w:val="none" w:sz="0" w:space="0" w:color="auto"/>
              </w:divBdr>
              <w:divsChild>
                <w:div w:id="1877308870">
                  <w:marLeft w:val="0"/>
                  <w:marRight w:val="0"/>
                  <w:marTop w:val="0"/>
                  <w:marBottom w:val="0"/>
                  <w:divBdr>
                    <w:top w:val="none" w:sz="0" w:space="0" w:color="auto"/>
                    <w:left w:val="none" w:sz="0" w:space="0" w:color="auto"/>
                    <w:bottom w:val="none" w:sz="0" w:space="0" w:color="auto"/>
                    <w:right w:val="none" w:sz="0" w:space="0" w:color="auto"/>
                  </w:divBdr>
                  <w:divsChild>
                    <w:div w:id="20476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ifremer.fr/Tout-savoir-sur-les-donnees/Gestion-des-donnees/Formats/MedAtlas/Codific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2635</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RAVAILLEAU</dc:creator>
  <cp:keywords/>
  <dc:description/>
  <cp:lastModifiedBy>Sylvie RAVAILLEAU</cp:lastModifiedBy>
  <cp:revision>1</cp:revision>
  <dcterms:created xsi:type="dcterms:W3CDTF">2024-11-29T10:36:00Z</dcterms:created>
  <dcterms:modified xsi:type="dcterms:W3CDTF">2024-11-29T10:37:00Z</dcterms:modified>
</cp:coreProperties>
</file>